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CD" w:rsidRPr="00197C27" w:rsidRDefault="00D06CCD" w:rsidP="00D06CC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97C27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7216" behindDoc="1" locked="0" layoutInCell="1" allowOverlap="1" wp14:anchorId="2BDEE1D4" wp14:editId="208A4EF8">
            <wp:simplePos x="0" y="0"/>
            <wp:positionH relativeFrom="column">
              <wp:posOffset>5093169</wp:posOffset>
            </wp:positionH>
            <wp:positionV relativeFrom="paragraph">
              <wp:posOffset>-381000</wp:posOffset>
            </wp:positionV>
            <wp:extent cx="993306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20" cy="99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00" w:rsidRPr="00197C27">
        <w:rPr>
          <w:rFonts w:ascii="Arial" w:hAnsi="Arial" w:cs="Arial"/>
          <w:b/>
          <w:sz w:val="28"/>
        </w:rPr>
        <w:t xml:space="preserve">Headteacher’s report – Parent </w:t>
      </w:r>
      <w:r w:rsidR="00F037BE">
        <w:rPr>
          <w:rFonts w:ascii="Arial" w:hAnsi="Arial" w:cs="Arial"/>
          <w:b/>
          <w:sz w:val="28"/>
        </w:rPr>
        <w:t>Council</w:t>
      </w:r>
    </w:p>
    <w:p w:rsidR="00776CD3" w:rsidRDefault="00D06CCD" w:rsidP="00D06CCD">
      <w:pPr>
        <w:jc w:val="center"/>
        <w:rPr>
          <w:rFonts w:ascii="Arial" w:hAnsi="Arial" w:cs="Arial"/>
          <w:b/>
          <w:sz w:val="28"/>
        </w:rPr>
      </w:pPr>
      <w:r w:rsidRPr="00197C27">
        <w:rPr>
          <w:rFonts w:ascii="Arial" w:hAnsi="Arial" w:cs="Arial"/>
          <w:b/>
          <w:sz w:val="28"/>
        </w:rPr>
        <w:t xml:space="preserve">Monday </w:t>
      </w:r>
      <w:r w:rsidR="00791628">
        <w:rPr>
          <w:rFonts w:ascii="Arial" w:hAnsi="Arial" w:cs="Arial"/>
          <w:b/>
          <w:sz w:val="28"/>
        </w:rPr>
        <w:t>28</w:t>
      </w:r>
      <w:r w:rsidR="00791628" w:rsidRPr="00791628">
        <w:rPr>
          <w:rFonts w:ascii="Arial" w:hAnsi="Arial" w:cs="Arial"/>
          <w:b/>
          <w:sz w:val="28"/>
          <w:vertAlign w:val="superscript"/>
        </w:rPr>
        <w:t>th</w:t>
      </w:r>
      <w:r w:rsidR="00791628">
        <w:rPr>
          <w:rFonts w:ascii="Arial" w:hAnsi="Arial" w:cs="Arial"/>
          <w:b/>
          <w:sz w:val="28"/>
        </w:rPr>
        <w:t xml:space="preserve"> </w:t>
      </w:r>
      <w:r w:rsidR="00EE0077">
        <w:rPr>
          <w:rFonts w:ascii="Arial" w:hAnsi="Arial" w:cs="Arial"/>
          <w:b/>
          <w:sz w:val="28"/>
        </w:rPr>
        <w:t>September 2020</w:t>
      </w:r>
    </w:p>
    <w:p w:rsidR="00EE0077" w:rsidRDefault="00EE0077" w:rsidP="00EE0077">
      <w:pPr>
        <w:rPr>
          <w:rFonts w:ascii="Arial" w:hAnsi="Arial" w:cs="Arial"/>
          <w:b/>
          <w:sz w:val="26"/>
          <w:szCs w:val="26"/>
        </w:rPr>
      </w:pPr>
    </w:p>
    <w:p w:rsidR="00EE0077" w:rsidRDefault="00EE0077" w:rsidP="00EE00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Term 1 Pupil attendance (weekly)</w:t>
      </w: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  <w:r w:rsidRPr="00EE0077">
        <w:rPr>
          <w:rFonts w:ascii="Arial" w:hAnsi="Arial" w:cs="Arial"/>
          <w:b/>
          <w:noProof/>
          <w:sz w:val="26"/>
          <w:szCs w:val="26"/>
          <w:lang w:eastAsia="en-GB"/>
        </w:rPr>
        <w:drawing>
          <wp:inline distT="0" distB="0" distL="0" distR="0" wp14:anchorId="5C02B005" wp14:editId="1708B1F2">
            <wp:extent cx="5200650" cy="339258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EEB9523-4393-48C3-A831-33309819E4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EEB9523-4393-48C3-A831-33309819E4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9737" cy="339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77" w:rsidRDefault="00EE0077" w:rsidP="00EE00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Term 1 Pupil attendance (daily)</w:t>
      </w: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  <w:r w:rsidRPr="00EE0077">
        <w:rPr>
          <w:rFonts w:ascii="Arial" w:hAnsi="Arial" w:cs="Arial"/>
          <w:b/>
          <w:noProof/>
          <w:sz w:val="26"/>
          <w:szCs w:val="26"/>
          <w:lang w:eastAsia="en-GB"/>
        </w:rPr>
        <w:drawing>
          <wp:inline distT="0" distB="0" distL="0" distR="0" wp14:anchorId="591D736E" wp14:editId="5485BE7A">
            <wp:extent cx="5205413" cy="3195320"/>
            <wp:effectExtent l="0" t="0" r="14605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7400089-F280-49D6-B9EF-4F3665D496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Term 1 Staff attendance</w:t>
      </w: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  <w:r w:rsidRPr="00EE0077">
        <w:rPr>
          <w:rFonts w:ascii="Arial" w:hAnsi="Arial" w:cs="Arial"/>
          <w:b/>
          <w:noProof/>
          <w:sz w:val="26"/>
          <w:szCs w:val="26"/>
          <w:lang w:eastAsia="en-GB"/>
        </w:rPr>
        <w:drawing>
          <wp:inline distT="0" distB="0" distL="0" distR="0" wp14:anchorId="2C89B987" wp14:editId="07058CC6">
            <wp:extent cx="5195570" cy="3043237"/>
            <wp:effectExtent l="0" t="0" r="5080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962B990-3E48-4333-BD6C-66A5BFEA6E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717E2" wp14:editId="321595CA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391275" cy="2028825"/>
                <wp:effectExtent l="0" t="0" r="0" b="9525"/>
                <wp:wrapNone/>
                <wp:docPr id="6" name="Content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DCB1FA-C604-473A-B53E-F11712998A3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077" w:rsidRPr="00E310DD" w:rsidRDefault="00EE0077" w:rsidP="00EE0077">
                            <w:pPr>
                              <w:spacing w:before="200"/>
                              <w:ind w:left="86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E310DD">
                              <w:rPr>
                                <w:rFonts w:ascii="Arial" w:eastAsia="MS PGothic" w:hAnsi="Arial" w:cs="Arial"/>
                                <w:color w:val="000000"/>
                                <w:kern w:val="24"/>
                                <w:sz w:val="24"/>
                              </w:rPr>
                              <w:t>557 periods of cover (Term 1 2018/19)</w:t>
                            </w:r>
                          </w:p>
                          <w:p w:rsidR="00EE0077" w:rsidRPr="00E310DD" w:rsidRDefault="00EE0077" w:rsidP="00EE0077">
                            <w:pPr>
                              <w:spacing w:before="200"/>
                              <w:ind w:left="86"/>
                              <w:textAlignment w:val="baseline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310DD">
                              <w:rPr>
                                <w:rFonts w:ascii="Arial" w:eastAsia="MS PGothic" w:hAnsi="Arial" w:cs="Arial"/>
                                <w:color w:val="000000"/>
                                <w:kern w:val="24"/>
                                <w:sz w:val="24"/>
                              </w:rPr>
                              <w:t xml:space="preserve">418 periods of cover (Term 1 2019/20) </w:t>
                            </w:r>
                            <w:r w:rsidRPr="00E310DD">
                              <w:rPr>
                                <w:rFonts w:ascii="Arial" w:eastAsia="MS PGothic" w:hAnsi="Arial" w:cs="Arial"/>
                                <w:color w:val="00B050"/>
                                <w:kern w:val="24"/>
                                <w:sz w:val="24"/>
                              </w:rPr>
                              <w:t xml:space="preserve">  </w:t>
                            </w:r>
                            <w:r w:rsidRPr="00E310DD">
                              <w:rPr>
                                <w:rFonts w:ascii="Arial" w:eastAsia="MS PGothic" w:hAnsi="Arial" w:cs="Arial"/>
                                <w:color w:val="0070C0"/>
                                <w:kern w:val="24"/>
                                <w:sz w:val="24"/>
                              </w:rPr>
                              <w:t>91 periods of cover (Paris 2019)</w:t>
                            </w:r>
                          </w:p>
                          <w:p w:rsidR="00EE0077" w:rsidRPr="00E310DD" w:rsidRDefault="00EE0077" w:rsidP="00EE0077">
                            <w:pPr>
                              <w:spacing w:before="200"/>
                              <w:ind w:left="86"/>
                              <w:textAlignment w:val="baseline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310DD">
                              <w:rPr>
                                <w:rFonts w:ascii="Arial" w:eastAsia="MS PGothic" w:hAnsi="Arial" w:cs="Arial"/>
                                <w:color w:val="000000"/>
                                <w:kern w:val="24"/>
                                <w:sz w:val="24"/>
                              </w:rPr>
                              <w:t>369 periods of cover (Term 1 2020/21)</w:t>
                            </w:r>
                          </w:p>
                          <w:p w:rsidR="00EE0077" w:rsidRPr="00E310DD" w:rsidRDefault="00EE0077" w:rsidP="00EE0077">
                            <w:pPr>
                              <w:spacing w:before="200"/>
                              <w:ind w:left="86"/>
                              <w:textAlignment w:val="baseline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310DD">
                              <w:rPr>
                                <w:rFonts w:ascii="Arial" w:eastAsia="MS PGothic" w:hAnsi="Arial" w:cs="Arial"/>
                                <w:color w:val="00B050"/>
                                <w:kern w:val="24"/>
                                <w:sz w:val="24"/>
                              </w:rPr>
                              <w:t>188 periods less cover (34% reduction</w:t>
                            </w:r>
                            <w:r w:rsidR="00CF3705" w:rsidRPr="00E310DD">
                              <w:rPr>
                                <w:rFonts w:ascii="Arial" w:eastAsia="MS PGothic" w:hAnsi="Arial" w:cs="Arial"/>
                                <w:color w:val="00B050"/>
                                <w:kern w:val="24"/>
                                <w:sz w:val="24"/>
                              </w:rPr>
                              <w:t xml:space="preserve"> from 2018/29 to 2020/21</w:t>
                            </w:r>
                            <w:r w:rsidRPr="00E310DD">
                              <w:rPr>
                                <w:rFonts w:ascii="Arial" w:eastAsia="MS PGothic" w:hAnsi="Arial" w:cs="Arial"/>
                                <w:color w:val="00B050"/>
                                <w:kern w:val="24"/>
                                <w:sz w:val="24"/>
                              </w:rPr>
                              <w:t>)</w:t>
                            </w:r>
                          </w:p>
                          <w:p w:rsidR="00EE0077" w:rsidRPr="00E310DD" w:rsidRDefault="00EE0077" w:rsidP="00EE0077">
                            <w:pPr>
                              <w:spacing w:before="200"/>
                              <w:ind w:left="86"/>
                              <w:textAlignment w:val="baseline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310DD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B050"/>
                                <w:kern w:val="24"/>
                                <w:sz w:val="24"/>
                              </w:rPr>
                              <w:t>147 hours more contact with timetabled teacher compared to 2018/19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17E2" id="Content Placeholder 5" o:spid="_x0000_s1026" style="position:absolute;margin-left:.75pt;margin-top:1.8pt;width:503.2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" filled="f" stroked="f">
                <v:path arrowok="t"/>
                <o:lock v:ext="edit" grouping="t"/>
                <v:textbox>
                  <w:txbxContent>
                    <w:p w:rsidR="00EE0077" w:rsidRPr="00E310DD" w:rsidRDefault="00EE0077" w:rsidP="00EE0077">
                      <w:pPr>
                        <w:spacing w:before="200"/>
                        <w:ind w:left="86"/>
                        <w:textAlignment w:val="baseline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E310DD">
                        <w:rPr>
                          <w:rFonts w:ascii="Arial" w:eastAsia="MS PGothic" w:hAnsi="Arial" w:cs="Arial"/>
                          <w:color w:val="000000"/>
                          <w:kern w:val="24"/>
                          <w:sz w:val="24"/>
                        </w:rPr>
                        <w:t>557 periods of cover (Term 1 2018/19)</w:t>
                      </w:r>
                    </w:p>
                    <w:p w:rsidR="00EE0077" w:rsidRPr="00E310DD" w:rsidRDefault="00EE0077" w:rsidP="00EE0077">
                      <w:pPr>
                        <w:spacing w:before="200"/>
                        <w:ind w:left="86"/>
                        <w:textAlignment w:val="baseline"/>
                        <w:rPr>
                          <w:rFonts w:ascii="Arial" w:hAnsi="Arial" w:cs="Arial"/>
                          <w:sz w:val="24"/>
                        </w:rPr>
                      </w:pPr>
                      <w:r w:rsidRPr="00E310DD">
                        <w:rPr>
                          <w:rFonts w:ascii="Arial" w:eastAsia="MS PGothic" w:hAnsi="Arial" w:cs="Arial"/>
                          <w:color w:val="000000"/>
                          <w:kern w:val="24"/>
                          <w:sz w:val="24"/>
                        </w:rPr>
                        <w:t xml:space="preserve">418 periods of cover (Term 1 2019/20) </w:t>
                      </w:r>
                      <w:r w:rsidRPr="00E310DD">
                        <w:rPr>
                          <w:rFonts w:ascii="Arial" w:eastAsia="MS PGothic" w:hAnsi="Arial" w:cs="Arial"/>
                          <w:color w:val="00B050"/>
                          <w:kern w:val="24"/>
                          <w:sz w:val="24"/>
                        </w:rPr>
                        <w:t xml:space="preserve">  </w:t>
                      </w:r>
                      <w:r w:rsidRPr="00E310DD">
                        <w:rPr>
                          <w:rFonts w:ascii="Arial" w:eastAsia="MS PGothic" w:hAnsi="Arial" w:cs="Arial"/>
                          <w:color w:val="0070C0"/>
                          <w:kern w:val="24"/>
                          <w:sz w:val="24"/>
                        </w:rPr>
                        <w:t>91 periods of cover (Paris 2019)</w:t>
                      </w:r>
                    </w:p>
                    <w:p w:rsidR="00EE0077" w:rsidRPr="00E310DD" w:rsidRDefault="00EE0077" w:rsidP="00EE0077">
                      <w:pPr>
                        <w:spacing w:before="200"/>
                        <w:ind w:left="86"/>
                        <w:textAlignment w:val="baseline"/>
                        <w:rPr>
                          <w:rFonts w:ascii="Arial" w:hAnsi="Arial" w:cs="Arial"/>
                          <w:sz w:val="24"/>
                        </w:rPr>
                      </w:pPr>
                      <w:r w:rsidRPr="00E310DD">
                        <w:rPr>
                          <w:rFonts w:ascii="Arial" w:eastAsia="MS PGothic" w:hAnsi="Arial" w:cs="Arial"/>
                          <w:color w:val="000000"/>
                          <w:kern w:val="24"/>
                          <w:sz w:val="24"/>
                        </w:rPr>
                        <w:t>369 periods of cover (Term 1 2020/21)</w:t>
                      </w:r>
                    </w:p>
                    <w:p w:rsidR="00EE0077" w:rsidRPr="00E310DD" w:rsidRDefault="00EE0077" w:rsidP="00EE0077">
                      <w:pPr>
                        <w:spacing w:before="200"/>
                        <w:ind w:left="86"/>
                        <w:textAlignment w:val="baseline"/>
                        <w:rPr>
                          <w:rFonts w:ascii="Arial" w:hAnsi="Arial" w:cs="Arial"/>
                          <w:sz w:val="24"/>
                        </w:rPr>
                      </w:pPr>
                      <w:r w:rsidRPr="00E310DD">
                        <w:rPr>
                          <w:rFonts w:ascii="Arial" w:eastAsia="MS PGothic" w:hAnsi="Arial" w:cs="Arial"/>
                          <w:color w:val="00B050"/>
                          <w:kern w:val="24"/>
                          <w:sz w:val="24"/>
                        </w:rPr>
                        <w:t>188 periods less cover (34% reduction</w:t>
                      </w:r>
                      <w:r w:rsidR="00CF3705" w:rsidRPr="00E310DD">
                        <w:rPr>
                          <w:rFonts w:ascii="Arial" w:eastAsia="MS PGothic" w:hAnsi="Arial" w:cs="Arial"/>
                          <w:color w:val="00B050"/>
                          <w:kern w:val="24"/>
                          <w:sz w:val="24"/>
                        </w:rPr>
                        <w:t xml:space="preserve"> from 2018/29 to 2020/21</w:t>
                      </w:r>
                      <w:r w:rsidRPr="00E310DD">
                        <w:rPr>
                          <w:rFonts w:ascii="Arial" w:eastAsia="MS PGothic" w:hAnsi="Arial" w:cs="Arial"/>
                          <w:color w:val="00B050"/>
                          <w:kern w:val="24"/>
                          <w:sz w:val="24"/>
                        </w:rPr>
                        <w:t>)</w:t>
                      </w:r>
                    </w:p>
                    <w:p w:rsidR="00EE0077" w:rsidRPr="00E310DD" w:rsidRDefault="00EE0077" w:rsidP="00EE0077">
                      <w:pPr>
                        <w:spacing w:before="200"/>
                        <w:ind w:left="86"/>
                        <w:textAlignment w:val="baseline"/>
                        <w:rPr>
                          <w:rFonts w:ascii="Arial" w:hAnsi="Arial" w:cs="Arial"/>
                          <w:sz w:val="24"/>
                        </w:rPr>
                      </w:pPr>
                      <w:r w:rsidRPr="00E310DD">
                        <w:rPr>
                          <w:rFonts w:ascii="Arial" w:eastAsia="MS PGothic" w:hAnsi="Arial" w:cs="Arial"/>
                          <w:b/>
                          <w:bCs/>
                          <w:color w:val="00B050"/>
                          <w:kern w:val="24"/>
                          <w:sz w:val="24"/>
                        </w:rPr>
                        <w:t>147 hours more contact with timetabled teacher compared to 2018/19</w:t>
                      </w:r>
                    </w:p>
                  </w:txbxContent>
                </v:textbox>
              </v:rect>
            </w:pict>
          </mc:Fallback>
        </mc:AlternateContent>
      </w: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</w:p>
    <w:p w:rsidR="00EE0077" w:rsidRDefault="00EE0077" w:rsidP="00197C27">
      <w:pPr>
        <w:rPr>
          <w:rFonts w:ascii="Arial" w:hAnsi="Arial" w:cs="Arial"/>
          <w:b/>
          <w:sz w:val="26"/>
          <w:szCs w:val="26"/>
        </w:rPr>
      </w:pPr>
    </w:p>
    <w:p w:rsidR="00CF3705" w:rsidRPr="00B073DB" w:rsidRDefault="00CF3705" w:rsidP="00CF3705">
      <w:pPr>
        <w:rPr>
          <w:rFonts w:ascii="Arial" w:hAnsi="Arial" w:cs="Arial"/>
          <w:b/>
          <w:sz w:val="26"/>
          <w:szCs w:val="26"/>
        </w:rPr>
      </w:pPr>
      <w:r w:rsidRPr="00B073DB">
        <w:rPr>
          <w:rFonts w:ascii="Arial" w:hAnsi="Arial" w:cs="Arial"/>
          <w:b/>
          <w:sz w:val="26"/>
          <w:szCs w:val="26"/>
        </w:rPr>
        <w:t>Staffing</w:t>
      </w:r>
      <w:r>
        <w:rPr>
          <w:rFonts w:ascii="Arial" w:hAnsi="Arial" w:cs="Arial"/>
          <w:b/>
          <w:sz w:val="26"/>
          <w:szCs w:val="26"/>
        </w:rPr>
        <w:t xml:space="preserve"> update</w:t>
      </w:r>
    </w:p>
    <w:p w:rsidR="00CF3705" w:rsidRPr="00E310DD" w:rsidRDefault="002F7400" w:rsidP="00CF3705">
      <w:pPr>
        <w:rPr>
          <w:rFonts w:ascii="Arial" w:hAnsi="Arial" w:cs="Arial"/>
          <w:sz w:val="24"/>
        </w:rPr>
      </w:pPr>
      <w:r w:rsidRPr="00E310DD">
        <w:rPr>
          <w:rFonts w:ascii="Arial" w:hAnsi="Arial" w:cs="Arial"/>
          <w:b/>
          <w:sz w:val="24"/>
        </w:rPr>
        <w:t xml:space="preserve">PT Home Economics: </w:t>
      </w:r>
      <w:r w:rsidRPr="00E310DD">
        <w:rPr>
          <w:rFonts w:ascii="Arial" w:hAnsi="Arial" w:cs="Arial"/>
          <w:sz w:val="24"/>
        </w:rPr>
        <w:t>Gwen Barrowman has decided to step down from her Principal Teacher of Home Economics post</w:t>
      </w:r>
      <w:r w:rsidR="00CF3705" w:rsidRPr="00E310DD">
        <w:rPr>
          <w:rFonts w:ascii="Arial" w:hAnsi="Arial" w:cs="Arial"/>
          <w:sz w:val="24"/>
        </w:rPr>
        <w:t>.</w:t>
      </w:r>
      <w:r w:rsidRPr="00E310DD">
        <w:rPr>
          <w:rFonts w:ascii="Arial" w:hAnsi="Arial" w:cs="Arial"/>
          <w:sz w:val="24"/>
        </w:rPr>
        <w:t xml:space="preserve"> In the interim, Graeme Aitken will be PT Health and Wellbeing across HE and PE. </w:t>
      </w:r>
    </w:p>
    <w:p w:rsidR="002F7400" w:rsidRPr="00E310DD" w:rsidRDefault="002F7400" w:rsidP="00CF3705">
      <w:pPr>
        <w:rPr>
          <w:rFonts w:ascii="Arial" w:hAnsi="Arial" w:cs="Arial"/>
          <w:sz w:val="24"/>
        </w:rPr>
      </w:pPr>
      <w:r w:rsidRPr="00E310DD">
        <w:rPr>
          <w:rFonts w:ascii="Arial" w:hAnsi="Arial" w:cs="Arial"/>
          <w:b/>
          <w:sz w:val="24"/>
        </w:rPr>
        <w:t xml:space="preserve">PT Science: </w:t>
      </w:r>
      <w:r w:rsidRPr="00E310DD">
        <w:rPr>
          <w:rFonts w:ascii="Arial" w:hAnsi="Arial" w:cs="Arial"/>
          <w:sz w:val="24"/>
        </w:rPr>
        <w:t>Jude Finlayson started her maternity leave this week. Lynsey Potter has joined us on secondment from Blairgowrie High School.</w:t>
      </w:r>
    </w:p>
    <w:p w:rsidR="002F7400" w:rsidRPr="00E310DD" w:rsidRDefault="002F7400" w:rsidP="002F7400">
      <w:pPr>
        <w:rPr>
          <w:rFonts w:ascii="Arial" w:hAnsi="Arial" w:cs="Arial"/>
          <w:sz w:val="24"/>
        </w:rPr>
      </w:pPr>
      <w:r w:rsidRPr="00E310DD">
        <w:rPr>
          <w:rFonts w:ascii="Arial" w:hAnsi="Arial" w:cs="Arial"/>
          <w:b/>
          <w:sz w:val="24"/>
        </w:rPr>
        <w:t>Mathematics:</w:t>
      </w:r>
      <w:r w:rsidRPr="00E310DD">
        <w:rPr>
          <w:rFonts w:ascii="Arial" w:hAnsi="Arial" w:cs="Arial"/>
          <w:sz w:val="24"/>
        </w:rPr>
        <w:t xml:space="preserve"> Sharon Lang will be retiring from her Teacher of Mathematics post at the end of October 2020.</w:t>
      </w:r>
    </w:p>
    <w:p w:rsidR="002F7400" w:rsidRPr="00E310DD" w:rsidRDefault="002F7400" w:rsidP="002F7400">
      <w:pPr>
        <w:rPr>
          <w:rFonts w:ascii="Arial" w:hAnsi="Arial" w:cs="Arial"/>
          <w:color w:val="000000" w:themeColor="text1"/>
          <w:sz w:val="24"/>
        </w:rPr>
      </w:pPr>
      <w:r w:rsidRPr="00E310DD">
        <w:rPr>
          <w:rFonts w:ascii="Arial" w:hAnsi="Arial" w:cs="Arial"/>
          <w:color w:val="000000" w:themeColor="text1"/>
          <w:sz w:val="24"/>
        </w:rPr>
        <w:t>In addition, we have made the following staffing appointments:</w:t>
      </w:r>
    </w:p>
    <w:p w:rsidR="002F7400" w:rsidRPr="00E310DD" w:rsidRDefault="002F7400" w:rsidP="002F740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</w:rPr>
      </w:pPr>
      <w:r w:rsidRPr="00E310DD">
        <w:rPr>
          <w:rFonts w:ascii="Arial" w:eastAsia="Times New Roman" w:hAnsi="Arial" w:cs="Arial"/>
          <w:color w:val="000000" w:themeColor="text1"/>
          <w:sz w:val="24"/>
        </w:rPr>
        <w:t>Catriona Smith (Campus Management Assistant)</w:t>
      </w:r>
    </w:p>
    <w:p w:rsidR="002F7400" w:rsidRPr="00E310DD" w:rsidRDefault="002F7400" w:rsidP="002F740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</w:rPr>
      </w:pPr>
      <w:r w:rsidRPr="00E310DD">
        <w:rPr>
          <w:rFonts w:ascii="Arial" w:eastAsia="Times New Roman" w:hAnsi="Arial" w:cs="Arial"/>
          <w:color w:val="000000" w:themeColor="text1"/>
          <w:sz w:val="24"/>
        </w:rPr>
        <w:t>Nicola Shaw (Pupil Support assistant)</w:t>
      </w:r>
    </w:p>
    <w:p w:rsidR="00F55A96" w:rsidRPr="00F55A96" w:rsidRDefault="002F7400" w:rsidP="00E3763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b/>
          <w:sz w:val="26"/>
          <w:szCs w:val="26"/>
        </w:rPr>
      </w:pPr>
      <w:r w:rsidRPr="00F55A96">
        <w:rPr>
          <w:rFonts w:ascii="Arial" w:eastAsia="Times New Roman" w:hAnsi="Arial" w:cs="Arial"/>
          <w:color w:val="000000" w:themeColor="text1"/>
          <w:sz w:val="24"/>
        </w:rPr>
        <w:t>Victoria Cameron (Pupil Support Assistant)</w:t>
      </w:r>
    </w:p>
    <w:p w:rsidR="00CC2723" w:rsidRDefault="00CC2723" w:rsidP="00CC2723">
      <w:pPr>
        <w:rPr>
          <w:rFonts w:ascii="Arial" w:hAnsi="Arial" w:cs="Arial"/>
          <w:b/>
          <w:sz w:val="26"/>
          <w:szCs w:val="26"/>
        </w:rPr>
      </w:pPr>
    </w:p>
    <w:p w:rsidR="00CC2723" w:rsidRPr="00CC2723" w:rsidRDefault="00CC2723" w:rsidP="00CC2723">
      <w:pPr>
        <w:ind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COVID arrangements – </w:t>
      </w:r>
      <w:r w:rsidRPr="00CC2723">
        <w:rPr>
          <w:rFonts w:ascii="Arial" w:hAnsi="Arial" w:cs="Arial"/>
          <w:b/>
          <w:sz w:val="26"/>
          <w:szCs w:val="26"/>
        </w:rPr>
        <w:t>Staff</w:t>
      </w:r>
      <w:r>
        <w:rPr>
          <w:rFonts w:ascii="Arial" w:hAnsi="Arial" w:cs="Arial"/>
          <w:b/>
          <w:sz w:val="26"/>
          <w:szCs w:val="26"/>
        </w:rPr>
        <w:t xml:space="preserve"> views on in-school arrangements</w:t>
      </w:r>
    </w:p>
    <w:p w:rsidR="00F55A96" w:rsidRDefault="00F55A96" w:rsidP="00F55A96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</w:p>
    <w:p w:rsidR="00CC2723" w:rsidRDefault="00F55A96" w:rsidP="00F55A9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>
            <wp:extent cx="6262688" cy="638165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32" cy="64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23" w:rsidRDefault="00CC2723" w:rsidP="00F55A9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C2723" w:rsidRPr="00CC2723" w:rsidRDefault="00CC2723" w:rsidP="00CC2723">
      <w:pPr>
        <w:rPr>
          <w:b/>
          <w:bCs/>
          <w:color w:val="254061"/>
          <w:szCs w:val="23"/>
        </w:rPr>
      </w:pPr>
      <w:r w:rsidRPr="00CC2723">
        <w:rPr>
          <w:b/>
          <w:bCs/>
          <w:color w:val="254061"/>
          <w:szCs w:val="23"/>
        </w:rPr>
        <w:t>2m physical distancing should be maintained by adults and adults &amp; adults and young people</w:t>
      </w:r>
    </w:p>
    <w:p w:rsidR="00CC2723" w:rsidRPr="00CC2723" w:rsidRDefault="00CC2723" w:rsidP="00CC2723">
      <w:pPr>
        <w:rPr>
          <w:color w:val="254061"/>
          <w:szCs w:val="23"/>
        </w:rPr>
      </w:pPr>
      <w:r w:rsidRPr="00CC2723">
        <w:rPr>
          <w:color w:val="254061"/>
          <w:szCs w:val="23"/>
        </w:rPr>
        <w:t>41.2% of Crieff HS staff responded ‘Very confident’ or ‘Somewhat confident’ (Sep ’20) compared to 11% nationally (EIS Reopening schools in Scotland survey – 60% turnout – Aug ’20)</w:t>
      </w:r>
    </w:p>
    <w:p w:rsidR="00CC2723" w:rsidRPr="00CC2723" w:rsidRDefault="00CC2723" w:rsidP="00CC2723">
      <w:pPr>
        <w:rPr>
          <w:b/>
          <w:bCs/>
          <w:color w:val="254061"/>
          <w:szCs w:val="23"/>
        </w:rPr>
      </w:pPr>
      <w:r w:rsidRPr="00CC2723">
        <w:rPr>
          <w:b/>
          <w:bCs/>
          <w:color w:val="254061"/>
          <w:szCs w:val="23"/>
        </w:rPr>
        <w:t>As a precautionary approach, secondary schools should encourage distancing where possible between S5/S6 pupils</w:t>
      </w:r>
    </w:p>
    <w:p w:rsidR="00CC2723" w:rsidRPr="00CC2723" w:rsidRDefault="00CC2723" w:rsidP="00CC2723">
      <w:pPr>
        <w:rPr>
          <w:color w:val="254061"/>
          <w:szCs w:val="23"/>
        </w:rPr>
      </w:pPr>
      <w:r w:rsidRPr="00CC2723">
        <w:rPr>
          <w:color w:val="254061"/>
          <w:szCs w:val="23"/>
        </w:rPr>
        <w:t>35.3% of Crieff HS staff responded ‘Very confident’ or ‘Somewhat confident’ (Sep ’20) compared to 8.3% nationally (EIS Reopening schools in Scotland survey – 60% turnout – Aug ’20)</w:t>
      </w:r>
    </w:p>
    <w:p w:rsidR="00791628" w:rsidRPr="00F55A96" w:rsidRDefault="00791628" w:rsidP="00F55A9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55A96">
        <w:rPr>
          <w:rFonts w:ascii="Arial" w:hAnsi="Arial" w:cs="Arial"/>
          <w:b/>
          <w:sz w:val="26"/>
          <w:szCs w:val="26"/>
        </w:rPr>
        <w:lastRenderedPageBreak/>
        <w:t>BGE Curriculum Review</w:t>
      </w:r>
    </w:p>
    <w:p w:rsidR="00F037BE" w:rsidRDefault="00F037BE" w:rsidP="00197C27">
      <w:pPr>
        <w:rPr>
          <w:rFonts w:ascii="Arial" w:hAnsi="Arial" w:cs="Arial"/>
          <w:b/>
          <w:sz w:val="26"/>
          <w:szCs w:val="26"/>
        </w:rPr>
      </w:pPr>
    </w:p>
    <w:p w:rsidR="00CC2723" w:rsidRDefault="00CC2723" w:rsidP="00197C27">
      <w:pPr>
        <w:rPr>
          <w:rFonts w:ascii="Arial" w:hAnsi="Arial" w:cs="Arial"/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6C07532A" wp14:editId="01F538F8">
            <wp:extent cx="6654482" cy="5384188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8152" cy="53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723">
        <w:rPr>
          <w:noProof/>
        </w:rPr>
        <w:t xml:space="preserve"> </w:t>
      </w:r>
      <w:r w:rsidRPr="00CC2723">
        <w:rPr>
          <w:noProof/>
          <w:lang w:eastAsia="en-GB"/>
        </w:rPr>
        <w:drawing>
          <wp:inline distT="0" distB="0" distL="0" distR="0" wp14:anchorId="674BF7E9" wp14:editId="1A9CFE5A">
            <wp:extent cx="6610350" cy="262114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618" cy="26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72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D8E"/>
    <w:multiLevelType w:val="multilevel"/>
    <w:tmpl w:val="128E4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797525"/>
    <w:multiLevelType w:val="hybridMultilevel"/>
    <w:tmpl w:val="9CA262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C36318"/>
    <w:multiLevelType w:val="hybridMultilevel"/>
    <w:tmpl w:val="94BED8BA"/>
    <w:lvl w:ilvl="0" w:tplc="F0A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82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2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6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CE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A4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4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A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DE5F92"/>
    <w:multiLevelType w:val="hybridMultilevel"/>
    <w:tmpl w:val="46C2FDF2"/>
    <w:lvl w:ilvl="0" w:tplc="CD54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A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42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8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E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C5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E50F5"/>
    <w:multiLevelType w:val="hybridMultilevel"/>
    <w:tmpl w:val="224AE67E"/>
    <w:lvl w:ilvl="0" w:tplc="140201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FAC200">
      <w:start w:val="18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D0E1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BA03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6AF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32FA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7EC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4DA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D828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69F2BF4"/>
    <w:multiLevelType w:val="hybridMultilevel"/>
    <w:tmpl w:val="F6AC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2B64"/>
    <w:multiLevelType w:val="hybridMultilevel"/>
    <w:tmpl w:val="9260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26B6"/>
    <w:multiLevelType w:val="hybridMultilevel"/>
    <w:tmpl w:val="B4F0C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C4329"/>
    <w:multiLevelType w:val="multilevel"/>
    <w:tmpl w:val="819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911CC"/>
    <w:multiLevelType w:val="hybridMultilevel"/>
    <w:tmpl w:val="FDC41568"/>
    <w:lvl w:ilvl="0" w:tplc="B08686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E8980C">
      <w:start w:val="140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1603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342D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16D0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40ED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B05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3EC7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302F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4730E9A"/>
    <w:multiLevelType w:val="multilevel"/>
    <w:tmpl w:val="A0E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D1693"/>
    <w:multiLevelType w:val="hybridMultilevel"/>
    <w:tmpl w:val="6A940F38"/>
    <w:lvl w:ilvl="0" w:tplc="150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E8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C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A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4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AF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5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2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A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C03FB2"/>
    <w:multiLevelType w:val="hybridMultilevel"/>
    <w:tmpl w:val="96BC0E8E"/>
    <w:lvl w:ilvl="0" w:tplc="9BB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AC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2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CE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0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6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07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85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2D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D2240A"/>
    <w:multiLevelType w:val="hybridMultilevel"/>
    <w:tmpl w:val="A6AC7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7506C"/>
    <w:multiLevelType w:val="hybridMultilevel"/>
    <w:tmpl w:val="FC20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A94"/>
    <w:multiLevelType w:val="hybridMultilevel"/>
    <w:tmpl w:val="C2D2914E"/>
    <w:lvl w:ilvl="0" w:tplc="F6B4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2A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E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87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0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82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6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2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566F8B"/>
    <w:multiLevelType w:val="hybridMultilevel"/>
    <w:tmpl w:val="D3AE68E4"/>
    <w:lvl w:ilvl="0" w:tplc="918C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8B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C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E1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23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3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A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0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DD7432"/>
    <w:multiLevelType w:val="hybridMultilevel"/>
    <w:tmpl w:val="DFB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76F9F"/>
    <w:multiLevelType w:val="hybridMultilevel"/>
    <w:tmpl w:val="05BC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DE8"/>
    <w:multiLevelType w:val="hybridMultilevel"/>
    <w:tmpl w:val="34E8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063A"/>
    <w:multiLevelType w:val="multilevel"/>
    <w:tmpl w:val="3D1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18"/>
  </w:num>
  <w:num w:numId="6">
    <w:abstractNumId w:val="8"/>
  </w:num>
  <w:num w:numId="7">
    <w:abstractNumId w:val="20"/>
  </w:num>
  <w:num w:numId="8">
    <w:abstractNumId w:val="10"/>
  </w:num>
  <w:num w:numId="9">
    <w:abstractNumId w:val="17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15"/>
  </w:num>
  <w:num w:numId="18">
    <w:abstractNumId w:val="3"/>
  </w:num>
  <w:num w:numId="19">
    <w:abstractNumId w:val="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D3"/>
    <w:rsid w:val="000D6F71"/>
    <w:rsid w:val="000F2C92"/>
    <w:rsid w:val="0012555F"/>
    <w:rsid w:val="00152ED8"/>
    <w:rsid w:val="00197C27"/>
    <w:rsid w:val="001D49FD"/>
    <w:rsid w:val="002272D7"/>
    <w:rsid w:val="00243A10"/>
    <w:rsid w:val="00260BE7"/>
    <w:rsid w:val="002D5FB7"/>
    <w:rsid w:val="002F7400"/>
    <w:rsid w:val="00342DD2"/>
    <w:rsid w:val="003560C6"/>
    <w:rsid w:val="003D5139"/>
    <w:rsid w:val="0041621C"/>
    <w:rsid w:val="004A621F"/>
    <w:rsid w:val="004E1500"/>
    <w:rsid w:val="004F037B"/>
    <w:rsid w:val="004F0780"/>
    <w:rsid w:val="004F0F3C"/>
    <w:rsid w:val="005C78AD"/>
    <w:rsid w:val="005E3084"/>
    <w:rsid w:val="006363FE"/>
    <w:rsid w:val="00637414"/>
    <w:rsid w:val="0065519E"/>
    <w:rsid w:val="00691FD9"/>
    <w:rsid w:val="006B77DB"/>
    <w:rsid w:val="00721ED4"/>
    <w:rsid w:val="00733929"/>
    <w:rsid w:val="00776CD3"/>
    <w:rsid w:val="00791628"/>
    <w:rsid w:val="0079743A"/>
    <w:rsid w:val="007B3269"/>
    <w:rsid w:val="008E1F3E"/>
    <w:rsid w:val="008F6EF1"/>
    <w:rsid w:val="00950494"/>
    <w:rsid w:val="00967BB4"/>
    <w:rsid w:val="009D452C"/>
    <w:rsid w:val="00A6357B"/>
    <w:rsid w:val="00A753C4"/>
    <w:rsid w:val="00A944F1"/>
    <w:rsid w:val="00B073DB"/>
    <w:rsid w:val="00B07C16"/>
    <w:rsid w:val="00B27759"/>
    <w:rsid w:val="00B62DE3"/>
    <w:rsid w:val="00B80C1F"/>
    <w:rsid w:val="00C019A9"/>
    <w:rsid w:val="00C15A3A"/>
    <w:rsid w:val="00C61CA2"/>
    <w:rsid w:val="00C9341F"/>
    <w:rsid w:val="00CC2723"/>
    <w:rsid w:val="00CF3705"/>
    <w:rsid w:val="00D06CCD"/>
    <w:rsid w:val="00D7575E"/>
    <w:rsid w:val="00DD4716"/>
    <w:rsid w:val="00E0314E"/>
    <w:rsid w:val="00E310DD"/>
    <w:rsid w:val="00E71E6A"/>
    <w:rsid w:val="00E824BA"/>
    <w:rsid w:val="00EB0308"/>
    <w:rsid w:val="00EE0077"/>
    <w:rsid w:val="00F037BE"/>
    <w:rsid w:val="00F31A7E"/>
    <w:rsid w:val="00F3309B"/>
    <w:rsid w:val="00F55A96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A3FD5-E04E-4A1B-8786-80C27BA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C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CCD"/>
    <w:pPr>
      <w:ind w:left="720"/>
      <w:contextualSpacing/>
    </w:pPr>
  </w:style>
  <w:style w:type="table" w:styleId="TableGrid">
    <w:name w:val="Table Grid"/>
    <w:basedOn w:val="TableNormal"/>
    <w:uiPriority w:val="59"/>
    <w:rsid w:val="002D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5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2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0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8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3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dirty="0"/>
              <a:t>Term 1 pupil attendance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Overall!$C$13:$AI$13</c:f>
              <c:numCache>
                <c:formatCode>0%</c:formatCode>
                <c:ptCount val="33"/>
                <c:pt idx="0">
                  <c:v>0.95</c:v>
                </c:pt>
                <c:pt idx="1">
                  <c:v>0.97</c:v>
                </c:pt>
                <c:pt idx="2">
                  <c:v>0.95</c:v>
                </c:pt>
                <c:pt idx="3">
                  <c:v>0.94957983193277307</c:v>
                </c:pt>
                <c:pt idx="4">
                  <c:v>0.94957983193277307</c:v>
                </c:pt>
                <c:pt idx="5">
                  <c:v>0.93949579831932772</c:v>
                </c:pt>
                <c:pt idx="6">
                  <c:v>0.92268907563025215</c:v>
                </c:pt>
                <c:pt idx="7">
                  <c:v>0.92436974789915971</c:v>
                </c:pt>
                <c:pt idx="8">
                  <c:v>0.88907563025210079</c:v>
                </c:pt>
                <c:pt idx="9">
                  <c:v>0.87899159663865545</c:v>
                </c:pt>
                <c:pt idx="10">
                  <c:v>0.87731092436974789</c:v>
                </c:pt>
                <c:pt idx="11">
                  <c:v>0.89075630252100835</c:v>
                </c:pt>
                <c:pt idx="12">
                  <c:v>0.86218487394957988</c:v>
                </c:pt>
                <c:pt idx="13">
                  <c:v>0.86218487394957988</c:v>
                </c:pt>
                <c:pt idx="14">
                  <c:v>0.86386554621848743</c:v>
                </c:pt>
                <c:pt idx="15">
                  <c:v>0.8453781512605042</c:v>
                </c:pt>
                <c:pt idx="16">
                  <c:v>0.85714285714285721</c:v>
                </c:pt>
                <c:pt idx="17">
                  <c:v>0.8252100840336134</c:v>
                </c:pt>
                <c:pt idx="18">
                  <c:v>0.87731092436974789</c:v>
                </c:pt>
                <c:pt idx="19">
                  <c:v>0.88403361344537812</c:v>
                </c:pt>
                <c:pt idx="20">
                  <c:v>0.89579831932773113</c:v>
                </c:pt>
                <c:pt idx="21">
                  <c:v>0.90252100840336136</c:v>
                </c:pt>
                <c:pt idx="22">
                  <c:v>0.88571428571428568</c:v>
                </c:pt>
                <c:pt idx="23">
                  <c:v>0.91932773109243693</c:v>
                </c:pt>
                <c:pt idx="24">
                  <c:v>0.90252100840336136</c:v>
                </c:pt>
                <c:pt idx="25">
                  <c:v>0.90924369747899159</c:v>
                </c:pt>
                <c:pt idx="26">
                  <c:v>0.91428571428571426</c:v>
                </c:pt>
                <c:pt idx="27">
                  <c:v>0.9126050420168067</c:v>
                </c:pt>
                <c:pt idx="28">
                  <c:v>0.90756302521008403</c:v>
                </c:pt>
                <c:pt idx="29">
                  <c:v>0.9210084033613446</c:v>
                </c:pt>
                <c:pt idx="30">
                  <c:v>0.92</c:v>
                </c:pt>
                <c:pt idx="31">
                  <c:v>0.93</c:v>
                </c:pt>
                <c:pt idx="32">
                  <c:v>0.92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0B-4516-BA54-8196A3B17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8912768"/>
        <c:axId val="579636480"/>
      </c:lineChart>
      <c:catAx>
        <c:axId val="488912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school days </a:t>
                </a:r>
                <a:r>
                  <a:rPr lang="en-GB" baseline="0"/>
                  <a:t>since re-opening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9636480"/>
        <c:crosses val="autoZero"/>
        <c:auto val="1"/>
        <c:lblAlgn val="ctr"/>
        <c:lblOffset val="100"/>
        <c:noMultiLvlLbl val="0"/>
      </c:catAx>
      <c:valAx>
        <c:axId val="57963648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dirty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91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Term 1 Staff Cover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Summary!$A$21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A9-43D9-915D-16749F73CC94}"/>
              </c:ext>
            </c:extLst>
          </c:dPt>
          <c:cat>
            <c:strRef>
              <c:f>Summary!$B$20:$D$20</c:f>
              <c:strCache>
                <c:ptCount val="3"/>
                <c:pt idx="0">
                  <c:v>No of periods 18-19</c:v>
                </c:pt>
                <c:pt idx="1">
                  <c:v>No of Periods 19-20</c:v>
                </c:pt>
                <c:pt idx="2">
                  <c:v>No of periods 20-21</c:v>
                </c:pt>
              </c:strCache>
            </c:strRef>
          </c:cat>
          <c:val>
            <c:numRef>
              <c:f>Summary!$B$21:$D$21</c:f>
              <c:numCache>
                <c:formatCode>General</c:formatCode>
                <c:ptCount val="3"/>
                <c:pt idx="0">
                  <c:v>557</c:v>
                </c:pt>
                <c:pt idx="1">
                  <c:v>418</c:v>
                </c:pt>
                <c:pt idx="2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A9-43D9-915D-16749F73C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31439231"/>
        <c:axId val="1694025055"/>
        <c:axId val="0"/>
      </c:bar3DChart>
      <c:catAx>
        <c:axId val="133143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025055"/>
        <c:crosses val="autoZero"/>
        <c:auto val="1"/>
        <c:lblAlgn val="ctr"/>
        <c:lblOffset val="100"/>
        <c:noMultiLvlLbl val="0"/>
      </c:catAx>
      <c:valAx>
        <c:axId val="169402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439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Donnelly</dc:creator>
  <cp:lastModifiedBy>Cathy Tilbrook</cp:lastModifiedBy>
  <cp:revision>2</cp:revision>
  <cp:lastPrinted>2019-09-16T09:06:00Z</cp:lastPrinted>
  <dcterms:created xsi:type="dcterms:W3CDTF">2020-09-28T10:53:00Z</dcterms:created>
  <dcterms:modified xsi:type="dcterms:W3CDTF">2020-09-28T10:53:00Z</dcterms:modified>
</cp:coreProperties>
</file>